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47" w:rsidRPr="00354353" w:rsidRDefault="00AA4847" w:rsidP="00AA4847">
      <w:pPr>
        <w:pStyle w:val="a4"/>
        <w:jc w:val="right"/>
        <w:rPr>
          <w:rFonts w:ascii="Arial" w:hAnsi="Arial" w:cs="Arial"/>
          <w:b/>
          <w:color w:val="999999"/>
          <w:sz w:val="24"/>
        </w:rPr>
      </w:pPr>
    </w:p>
    <w:p w:rsidR="004F4A56" w:rsidRPr="004F4A56" w:rsidRDefault="008617E8" w:rsidP="004F4A56">
      <w:pPr>
        <w:wordWrap/>
        <w:spacing w:after="200" w:line="320" w:lineRule="exact"/>
        <w:jc w:val="center"/>
        <w:rPr>
          <w:rFonts w:ascii="Times New Roman"/>
          <w:b/>
          <w:caps/>
          <w:sz w:val="28"/>
          <w:szCs w:val="28"/>
        </w:rPr>
      </w:pPr>
      <w:r>
        <w:rPr>
          <w:rFonts w:ascii="Times New Roman" w:hint="eastAsia"/>
          <w:b/>
          <w:caps/>
          <w:sz w:val="28"/>
          <w:szCs w:val="28"/>
        </w:rPr>
        <w:t xml:space="preserve">carbon dioxide recovery system using </w:t>
      </w:r>
      <w:r w:rsidR="004F4A56" w:rsidRPr="004F4A56">
        <w:rPr>
          <w:rFonts w:ascii="Times New Roman"/>
          <w:b/>
          <w:caps/>
          <w:sz w:val="28"/>
          <w:szCs w:val="28"/>
        </w:rPr>
        <w:t xml:space="preserve">low temperature liquefaction </w:t>
      </w:r>
      <w:r>
        <w:rPr>
          <w:rFonts w:ascii="Times New Roman" w:hint="eastAsia"/>
          <w:b/>
          <w:caps/>
          <w:sz w:val="28"/>
          <w:szCs w:val="28"/>
        </w:rPr>
        <w:t>process from Biogas upgrading plant</w:t>
      </w:r>
    </w:p>
    <w:p w:rsidR="00452F81" w:rsidRPr="00D371D7" w:rsidRDefault="00B15D45" w:rsidP="000D2870">
      <w:pPr>
        <w:wordWrap/>
        <w:spacing w:after="200" w:line="320" w:lineRule="exact"/>
        <w:jc w:val="center"/>
        <w:outlineLvl w:val="0"/>
        <w:rPr>
          <w:rFonts w:ascii="Times New Roman"/>
          <w:b/>
          <w:color w:val="FF0000"/>
          <w:sz w:val="24"/>
        </w:rPr>
      </w:pPr>
      <w:r w:rsidRPr="00BE4B41">
        <w:rPr>
          <w:rFonts w:ascii="Times New Roman" w:hint="eastAsia"/>
          <w:sz w:val="24"/>
          <w:u w:val="single"/>
        </w:rPr>
        <w:t xml:space="preserve">Hack </w:t>
      </w:r>
      <w:proofErr w:type="spellStart"/>
      <w:r w:rsidRPr="00BE4B41">
        <w:rPr>
          <w:rFonts w:ascii="Times New Roman" w:hint="eastAsia"/>
          <w:sz w:val="24"/>
          <w:u w:val="single"/>
        </w:rPr>
        <w:t>Eun</w:t>
      </w:r>
      <w:proofErr w:type="spellEnd"/>
      <w:r w:rsidRPr="00BE4B41">
        <w:rPr>
          <w:rFonts w:ascii="Times New Roman" w:hint="eastAsia"/>
          <w:sz w:val="24"/>
          <w:u w:val="single"/>
        </w:rPr>
        <w:t xml:space="preserve"> Kim</w:t>
      </w:r>
      <w:r w:rsidRPr="00BE4B41">
        <w:rPr>
          <w:rFonts w:ascii="Times New Roman"/>
          <w:sz w:val="24"/>
          <w:vertAlign w:val="superscript"/>
        </w:rPr>
        <w:t>1</w:t>
      </w:r>
      <w:r w:rsidR="00BE4B41" w:rsidRPr="00BE4B41">
        <w:rPr>
          <w:rFonts w:ascii="Times New Roman"/>
          <w:sz w:val="22"/>
          <w:szCs w:val="22"/>
        </w:rPr>
        <w:t>*</w:t>
      </w:r>
      <w:r>
        <w:rPr>
          <w:rFonts w:ascii="Times New Roman" w:hint="eastAsia"/>
          <w:sz w:val="24"/>
        </w:rPr>
        <w:t xml:space="preserve">, </w:t>
      </w:r>
      <w:proofErr w:type="spellStart"/>
      <w:r w:rsidR="00C4460F" w:rsidRPr="00B15D45">
        <w:rPr>
          <w:rFonts w:ascii="Times New Roman" w:hint="eastAsia"/>
          <w:sz w:val="24"/>
        </w:rPr>
        <w:t>Myong</w:t>
      </w:r>
      <w:proofErr w:type="spellEnd"/>
      <w:r w:rsidR="00C4460F" w:rsidRPr="00B15D45">
        <w:rPr>
          <w:rFonts w:ascii="Times New Roman" w:hint="eastAsia"/>
          <w:sz w:val="24"/>
        </w:rPr>
        <w:t xml:space="preserve"> Won Bae</w:t>
      </w:r>
      <w:r w:rsidR="00C4460F" w:rsidRPr="00F878F3">
        <w:rPr>
          <w:rFonts w:ascii="Times New Roman"/>
          <w:sz w:val="24"/>
          <w:vertAlign w:val="superscript"/>
        </w:rPr>
        <w:t>1</w:t>
      </w:r>
      <w:r w:rsidR="00C4460F">
        <w:rPr>
          <w:rFonts w:ascii="Times New Roman" w:hint="eastAsia"/>
          <w:sz w:val="24"/>
        </w:rPr>
        <w:t xml:space="preserve">, </w:t>
      </w:r>
      <w:r>
        <w:rPr>
          <w:rFonts w:ascii="Times New Roman" w:hint="eastAsia"/>
          <w:sz w:val="24"/>
        </w:rPr>
        <w:t>K</w:t>
      </w:r>
      <w:r w:rsidR="00C4460F">
        <w:rPr>
          <w:rFonts w:ascii="Times New Roman" w:hint="eastAsia"/>
          <w:sz w:val="24"/>
        </w:rPr>
        <w:t>i Dong Kim</w:t>
      </w:r>
      <w:r w:rsidR="00AA4847" w:rsidRPr="00F878F3">
        <w:rPr>
          <w:rFonts w:ascii="Times New Roman"/>
          <w:sz w:val="24"/>
          <w:vertAlign w:val="superscript"/>
        </w:rPr>
        <w:t>2</w:t>
      </w:r>
      <w:r w:rsidR="00AA4847" w:rsidRPr="00F878F3">
        <w:rPr>
          <w:rFonts w:ascii="Times New Roman"/>
          <w:sz w:val="24"/>
        </w:rPr>
        <w:t>,</w:t>
      </w:r>
      <w:r w:rsidR="000D2870">
        <w:rPr>
          <w:rFonts w:ascii="Times New Roman" w:hint="eastAsia"/>
          <w:sz w:val="24"/>
        </w:rPr>
        <w:t xml:space="preserve"> You</w:t>
      </w:r>
      <w:r w:rsidR="00C4460F">
        <w:rPr>
          <w:rFonts w:ascii="Times New Roman" w:hint="eastAsia"/>
          <w:sz w:val="24"/>
        </w:rPr>
        <w:t>ng Sam Oh</w:t>
      </w:r>
      <w:r w:rsidR="008031BB" w:rsidRPr="00F878F3">
        <w:rPr>
          <w:rFonts w:ascii="Times New Roman"/>
          <w:sz w:val="24"/>
          <w:vertAlign w:val="superscript"/>
        </w:rPr>
        <w:t>2</w:t>
      </w:r>
      <w:r w:rsidR="00AA4847" w:rsidRPr="00F878F3">
        <w:rPr>
          <w:rFonts w:ascii="Times New Roman"/>
          <w:sz w:val="24"/>
        </w:rPr>
        <w:t xml:space="preserve"> and </w:t>
      </w:r>
      <w:proofErr w:type="spellStart"/>
      <w:r w:rsidR="000D2870">
        <w:rPr>
          <w:rFonts w:ascii="Times New Roman" w:hint="eastAsia"/>
          <w:sz w:val="24"/>
        </w:rPr>
        <w:t>Jong</w:t>
      </w:r>
      <w:proofErr w:type="spellEnd"/>
      <w:r w:rsidR="000D2870">
        <w:rPr>
          <w:rFonts w:ascii="Times New Roman" w:hint="eastAsia"/>
          <w:sz w:val="24"/>
        </w:rPr>
        <w:t xml:space="preserve"> </w:t>
      </w:r>
      <w:proofErr w:type="spellStart"/>
      <w:r w:rsidR="000D2870">
        <w:rPr>
          <w:rFonts w:ascii="Times New Roman" w:hint="eastAsia"/>
          <w:sz w:val="24"/>
        </w:rPr>
        <w:t>Choul</w:t>
      </w:r>
      <w:proofErr w:type="spellEnd"/>
      <w:r w:rsidR="000D2870">
        <w:rPr>
          <w:rFonts w:ascii="Times New Roman" w:hint="eastAsia"/>
          <w:sz w:val="24"/>
        </w:rPr>
        <w:t xml:space="preserve"> Won</w:t>
      </w:r>
      <w:r w:rsidR="00AA4847" w:rsidRPr="00F878F3">
        <w:rPr>
          <w:rFonts w:ascii="Times New Roman"/>
          <w:sz w:val="24"/>
          <w:vertAlign w:val="superscript"/>
        </w:rPr>
        <w:t>3</w:t>
      </w:r>
    </w:p>
    <w:p w:rsidR="00AA4847" w:rsidRDefault="00AA4847" w:rsidP="00C37C3F">
      <w:pPr>
        <w:wordWrap/>
        <w:spacing w:after="200" w:line="320" w:lineRule="exact"/>
        <w:jc w:val="center"/>
        <w:rPr>
          <w:rFonts w:ascii="Times New Roman"/>
          <w:b/>
          <w:color w:val="FF0000"/>
          <w:kern w:val="0"/>
          <w:sz w:val="22"/>
          <w:szCs w:val="22"/>
          <w:u w:val="single"/>
        </w:rPr>
      </w:pPr>
      <w:r w:rsidRPr="00D371D7">
        <w:rPr>
          <w:rFonts w:ascii="Times New Roman"/>
          <w:b/>
          <w:i/>
          <w:sz w:val="22"/>
          <w:szCs w:val="22"/>
          <w:vertAlign w:val="superscript"/>
        </w:rPr>
        <w:t>1</w:t>
      </w:r>
      <w:r w:rsidRPr="00D371D7">
        <w:rPr>
          <w:rFonts w:ascii="Times New Roman"/>
          <w:i/>
          <w:sz w:val="22"/>
          <w:szCs w:val="22"/>
          <w:vertAlign w:val="superscript"/>
        </w:rPr>
        <w:t xml:space="preserve"> </w:t>
      </w:r>
      <w:r w:rsidR="000145F5" w:rsidRPr="004F4A56">
        <w:rPr>
          <w:rFonts w:ascii="Times New Roman"/>
          <w:i/>
          <w:sz w:val="22"/>
          <w:szCs w:val="22"/>
        </w:rPr>
        <w:t xml:space="preserve">Korea Gas Technology Corporation, Daejeon, </w:t>
      </w:r>
      <w:r w:rsidR="00DB642B">
        <w:rPr>
          <w:rFonts w:ascii="Times New Roman"/>
          <w:i/>
          <w:sz w:val="22"/>
          <w:szCs w:val="22"/>
        </w:rPr>
        <w:t xml:space="preserve">South </w:t>
      </w:r>
      <w:r w:rsidR="000145F5" w:rsidRPr="004F4A56">
        <w:rPr>
          <w:rFonts w:ascii="Times New Roman"/>
          <w:i/>
          <w:sz w:val="22"/>
          <w:szCs w:val="22"/>
        </w:rPr>
        <w:t>Korea</w:t>
      </w:r>
      <w:r w:rsidRPr="00D371D7">
        <w:rPr>
          <w:rFonts w:ascii="Times New Roman"/>
          <w:i/>
          <w:sz w:val="22"/>
          <w:szCs w:val="22"/>
          <w:vertAlign w:val="superscript"/>
        </w:rPr>
        <w:br/>
      </w:r>
      <w:r w:rsidRPr="00F407F9">
        <w:rPr>
          <w:rFonts w:ascii="Times New Roman"/>
          <w:i/>
          <w:sz w:val="22"/>
          <w:szCs w:val="22"/>
          <w:vertAlign w:val="superscript"/>
        </w:rPr>
        <w:t xml:space="preserve">2 </w:t>
      </w:r>
      <w:r w:rsidR="005C3FDC" w:rsidRPr="00F407F9">
        <w:rPr>
          <w:rFonts w:ascii="Times New Roman"/>
          <w:i/>
          <w:sz w:val="22"/>
          <w:szCs w:val="22"/>
        </w:rPr>
        <w:t>KOGAS</w:t>
      </w:r>
      <w:r w:rsidR="00C81BA7" w:rsidRPr="00F407F9">
        <w:rPr>
          <w:rFonts w:ascii="Times New Roman"/>
          <w:i/>
          <w:sz w:val="22"/>
          <w:szCs w:val="22"/>
        </w:rPr>
        <w:t xml:space="preserve">, </w:t>
      </w:r>
      <w:proofErr w:type="spellStart"/>
      <w:r w:rsidR="00C81BA7" w:rsidRPr="00F407F9">
        <w:rPr>
          <w:rFonts w:ascii="Times New Roman" w:hint="eastAsia"/>
          <w:i/>
          <w:sz w:val="22"/>
          <w:szCs w:val="22"/>
        </w:rPr>
        <w:t>Ansan</w:t>
      </w:r>
      <w:proofErr w:type="spellEnd"/>
      <w:r w:rsidR="00C81BA7" w:rsidRPr="00F407F9">
        <w:rPr>
          <w:rFonts w:ascii="Times New Roman" w:hint="eastAsia"/>
          <w:i/>
          <w:sz w:val="22"/>
          <w:szCs w:val="22"/>
        </w:rPr>
        <w:t xml:space="preserve">, </w:t>
      </w:r>
      <w:r w:rsidR="00DB642B" w:rsidRPr="00F407F9">
        <w:rPr>
          <w:rFonts w:ascii="Times New Roman"/>
          <w:i/>
          <w:sz w:val="22"/>
          <w:szCs w:val="22"/>
        </w:rPr>
        <w:t xml:space="preserve">South </w:t>
      </w:r>
      <w:r w:rsidR="00C81BA7" w:rsidRPr="00F407F9">
        <w:rPr>
          <w:rFonts w:ascii="Times New Roman"/>
          <w:i/>
          <w:sz w:val="22"/>
          <w:szCs w:val="22"/>
        </w:rPr>
        <w:t>Korea</w:t>
      </w:r>
      <w:r w:rsidRPr="00F407F9">
        <w:rPr>
          <w:rFonts w:ascii="Times New Roman"/>
          <w:i/>
          <w:sz w:val="22"/>
          <w:szCs w:val="22"/>
        </w:rPr>
        <w:br/>
      </w:r>
      <w:r w:rsidRPr="00D371D7">
        <w:rPr>
          <w:rFonts w:ascii="Times New Roman"/>
          <w:i/>
          <w:sz w:val="22"/>
          <w:szCs w:val="22"/>
          <w:vertAlign w:val="superscript"/>
        </w:rPr>
        <w:t xml:space="preserve">3 </w:t>
      </w:r>
      <w:proofErr w:type="spellStart"/>
      <w:r w:rsidR="00C81BA7">
        <w:rPr>
          <w:rFonts w:ascii="Times New Roman" w:hint="eastAsia"/>
          <w:i/>
          <w:sz w:val="22"/>
          <w:szCs w:val="22"/>
        </w:rPr>
        <w:t>Sudokwon</w:t>
      </w:r>
      <w:proofErr w:type="spellEnd"/>
      <w:r w:rsidR="00C81BA7">
        <w:rPr>
          <w:rFonts w:ascii="Times New Roman" w:hint="eastAsia"/>
          <w:i/>
          <w:sz w:val="22"/>
          <w:szCs w:val="22"/>
        </w:rPr>
        <w:t xml:space="preserve"> Landfill Site Management</w:t>
      </w:r>
      <w:r w:rsidR="00C81BA7" w:rsidRPr="004F4A56">
        <w:rPr>
          <w:rFonts w:ascii="Times New Roman"/>
          <w:i/>
          <w:sz w:val="22"/>
          <w:szCs w:val="22"/>
        </w:rPr>
        <w:t xml:space="preserve"> Corporation, </w:t>
      </w:r>
      <w:r w:rsidR="00C81BA7">
        <w:rPr>
          <w:rFonts w:ascii="Times New Roman" w:hint="eastAsia"/>
          <w:i/>
          <w:sz w:val="22"/>
          <w:szCs w:val="22"/>
        </w:rPr>
        <w:t>Incheon</w:t>
      </w:r>
      <w:r w:rsidR="00C81BA7" w:rsidRPr="004F4A56">
        <w:rPr>
          <w:rFonts w:ascii="Times New Roman"/>
          <w:i/>
          <w:sz w:val="22"/>
          <w:szCs w:val="22"/>
        </w:rPr>
        <w:t xml:space="preserve">, </w:t>
      </w:r>
      <w:r w:rsidR="00DB642B">
        <w:rPr>
          <w:rFonts w:ascii="Times New Roman"/>
          <w:i/>
          <w:sz w:val="22"/>
          <w:szCs w:val="22"/>
        </w:rPr>
        <w:t xml:space="preserve">South </w:t>
      </w:r>
      <w:r w:rsidR="00C81BA7" w:rsidRPr="004F4A56">
        <w:rPr>
          <w:rFonts w:ascii="Times New Roman"/>
          <w:i/>
          <w:sz w:val="22"/>
          <w:szCs w:val="22"/>
        </w:rPr>
        <w:t>Korea</w:t>
      </w:r>
      <w:r w:rsidRPr="00D371D7">
        <w:rPr>
          <w:rFonts w:ascii="Times New Roman"/>
          <w:i/>
          <w:sz w:val="22"/>
          <w:szCs w:val="22"/>
        </w:rPr>
        <w:br/>
      </w:r>
      <w:r w:rsidR="00D371D7" w:rsidRPr="0058301C">
        <w:rPr>
          <w:rFonts w:ascii="Times New Roman"/>
          <w:i/>
          <w:sz w:val="22"/>
          <w:szCs w:val="22"/>
        </w:rPr>
        <w:t>*</w:t>
      </w:r>
      <w:r w:rsidR="00D371D7" w:rsidRPr="00F878F3">
        <w:rPr>
          <w:rFonts w:ascii="Times New Roman"/>
          <w:i/>
          <w:sz w:val="22"/>
          <w:szCs w:val="22"/>
        </w:rPr>
        <w:t xml:space="preserve"> corresponding author</w:t>
      </w:r>
      <w:r w:rsidR="000145F5">
        <w:rPr>
          <w:rFonts w:ascii="Times New Roman"/>
          <w:i/>
          <w:sz w:val="22"/>
          <w:szCs w:val="22"/>
        </w:rPr>
        <w:t xml:space="preserve"> </w:t>
      </w:r>
      <w:r w:rsidR="000145F5">
        <w:rPr>
          <w:rFonts w:ascii="Times New Roman" w:hint="eastAsia"/>
          <w:i/>
          <w:sz w:val="22"/>
          <w:szCs w:val="22"/>
        </w:rPr>
        <w:t xml:space="preserve">( </w:t>
      </w:r>
      <w:hyperlink r:id="rId6" w:history="1">
        <w:r w:rsidR="000145F5" w:rsidRPr="00A9319C">
          <w:rPr>
            <w:rStyle w:val="a3"/>
            <w:rFonts w:ascii="Times New Roman"/>
            <w:i/>
            <w:sz w:val="22"/>
            <w:szCs w:val="22"/>
          </w:rPr>
          <w:t>hackun@kogas-tech.co.k</w:t>
        </w:r>
        <w:r w:rsidR="000145F5" w:rsidRPr="00A9319C">
          <w:rPr>
            <w:rStyle w:val="a3"/>
            <w:rFonts w:ascii="Times New Roman" w:hint="eastAsia"/>
            <w:i/>
            <w:sz w:val="22"/>
            <w:szCs w:val="22"/>
          </w:rPr>
          <w:t>r</w:t>
        </w:r>
      </w:hyperlink>
      <w:r w:rsidR="000145F5">
        <w:rPr>
          <w:rFonts w:ascii="Times New Roman" w:hint="eastAsia"/>
          <w:i/>
          <w:sz w:val="22"/>
          <w:szCs w:val="22"/>
        </w:rPr>
        <w:t xml:space="preserve"> </w:t>
      </w:r>
      <w:r w:rsidR="00C81BA7">
        <w:rPr>
          <w:rFonts w:ascii="Times New Roman" w:hint="eastAsia"/>
          <w:i/>
          <w:sz w:val="22"/>
          <w:szCs w:val="22"/>
        </w:rPr>
        <w:t>)</w:t>
      </w:r>
    </w:p>
    <w:p w:rsidR="004F4A56" w:rsidRPr="00D371D7" w:rsidRDefault="004F4A56" w:rsidP="000145F5">
      <w:pPr>
        <w:wordWrap/>
        <w:spacing w:after="200" w:line="320" w:lineRule="exact"/>
        <w:rPr>
          <w:rFonts w:ascii="Times New Roman"/>
          <w:i/>
          <w:sz w:val="22"/>
          <w:szCs w:val="22"/>
        </w:rPr>
      </w:pPr>
    </w:p>
    <w:p w:rsidR="00EE1866" w:rsidRDefault="00EE1866" w:rsidP="004F4A56">
      <w:pPr>
        <w:wordWrap/>
        <w:spacing w:line="320" w:lineRule="exact"/>
        <w:rPr>
          <w:rFonts w:ascii="Times New Roman" w:hint="eastAsia"/>
          <w:szCs w:val="20"/>
        </w:rPr>
      </w:pPr>
      <w:r w:rsidRPr="00F407F9">
        <w:rPr>
          <w:rFonts w:ascii="Times New Roman"/>
          <w:szCs w:val="20"/>
        </w:rPr>
        <w:t xml:space="preserve">Biogas produced by anaerobic digestion of waste sludge is generally composed of </w:t>
      </w:r>
      <w:r w:rsidR="00200344" w:rsidRPr="00F407F9">
        <w:rPr>
          <w:rFonts w:ascii="Times New Roman" w:hint="eastAsia"/>
          <w:szCs w:val="20"/>
        </w:rPr>
        <w:t>CH</w:t>
      </w:r>
      <w:r w:rsidR="00200344" w:rsidRPr="00F407F9">
        <w:rPr>
          <w:rFonts w:ascii="Times New Roman" w:hint="eastAsia"/>
          <w:szCs w:val="20"/>
          <w:vertAlign w:val="subscript"/>
        </w:rPr>
        <w:t>4</w:t>
      </w:r>
      <w:r w:rsidR="00200344" w:rsidRPr="00F407F9">
        <w:rPr>
          <w:rFonts w:ascii="Times New Roman" w:hint="eastAsia"/>
          <w:szCs w:val="20"/>
        </w:rPr>
        <w:t xml:space="preserve"> (M</w:t>
      </w:r>
      <w:bookmarkStart w:id="0" w:name="_GoBack"/>
      <w:bookmarkEnd w:id="0"/>
      <w:r w:rsidRPr="00F407F9">
        <w:rPr>
          <w:rFonts w:ascii="Times New Roman"/>
          <w:szCs w:val="20"/>
        </w:rPr>
        <w:t>ethane</w:t>
      </w:r>
      <w:r w:rsidR="00200344" w:rsidRPr="00F407F9">
        <w:rPr>
          <w:rFonts w:ascii="Times New Roman" w:hint="eastAsia"/>
          <w:szCs w:val="20"/>
        </w:rPr>
        <w:t>)</w:t>
      </w:r>
      <w:r w:rsidRPr="00F407F9">
        <w:rPr>
          <w:rFonts w:ascii="Times New Roman"/>
          <w:szCs w:val="20"/>
        </w:rPr>
        <w:t xml:space="preserve"> of 50 ~ </w:t>
      </w:r>
      <w:r w:rsidR="00200344" w:rsidRPr="00F407F9">
        <w:rPr>
          <w:rFonts w:ascii="Times New Roman" w:hint="eastAsia"/>
          <w:szCs w:val="20"/>
        </w:rPr>
        <w:t>7</w:t>
      </w:r>
      <w:r w:rsidRPr="00F407F9">
        <w:rPr>
          <w:rFonts w:ascii="Times New Roman"/>
          <w:szCs w:val="20"/>
        </w:rPr>
        <w:t>0% and CO</w:t>
      </w:r>
      <w:r w:rsidRPr="00F407F9">
        <w:rPr>
          <w:rFonts w:ascii="Times New Roman"/>
          <w:szCs w:val="20"/>
          <w:vertAlign w:val="subscript"/>
        </w:rPr>
        <w:t>2</w:t>
      </w:r>
      <w:r w:rsidRPr="00F407F9">
        <w:rPr>
          <w:rFonts w:ascii="Times New Roman"/>
          <w:szCs w:val="20"/>
        </w:rPr>
        <w:t xml:space="preserve"> (Carbon dioxide) of 40 ~ 50%. </w:t>
      </w:r>
      <w:r w:rsidR="005C3FDC" w:rsidRPr="00F407F9">
        <w:rPr>
          <w:rFonts w:ascii="Times New Roman"/>
          <w:szCs w:val="20"/>
        </w:rPr>
        <w:t>Biogas should be upgraded to Biomethane for high efficient energy usage such as grid injection, vehicle fuel. In case of biogas upgrading, the major component of exhaust</w:t>
      </w:r>
      <w:r w:rsidRPr="00F407F9">
        <w:rPr>
          <w:rFonts w:ascii="Times New Roman"/>
          <w:szCs w:val="20"/>
        </w:rPr>
        <w:t xml:space="preserve"> gas released from biogas upgrading </w:t>
      </w:r>
      <w:r w:rsidR="00200344" w:rsidRPr="00F407F9">
        <w:rPr>
          <w:rFonts w:ascii="Times New Roman" w:hint="eastAsia"/>
          <w:szCs w:val="20"/>
        </w:rPr>
        <w:t>plant</w:t>
      </w:r>
      <w:r w:rsidRPr="00F407F9">
        <w:rPr>
          <w:rFonts w:ascii="Times New Roman"/>
          <w:szCs w:val="20"/>
        </w:rPr>
        <w:t xml:space="preserve"> to air is CO</w:t>
      </w:r>
      <w:r w:rsidR="004F4A56" w:rsidRPr="00F407F9">
        <w:rPr>
          <w:rFonts w:ascii="Times New Roman"/>
          <w:szCs w:val="20"/>
          <w:vertAlign w:val="subscript"/>
        </w:rPr>
        <w:t>2</w:t>
      </w:r>
      <w:r w:rsidRPr="00F407F9">
        <w:rPr>
          <w:rFonts w:ascii="Times New Roman"/>
          <w:szCs w:val="20"/>
        </w:rPr>
        <w:t xml:space="preserve"> which is known as a primary GHG (Green House Gas). </w:t>
      </w:r>
      <w:r w:rsidR="005C3FDC" w:rsidRPr="00F407F9">
        <w:rPr>
          <w:rFonts w:ascii="Times New Roman"/>
          <w:szCs w:val="20"/>
        </w:rPr>
        <w:t xml:space="preserve">Most of biogas or biomethane </w:t>
      </w:r>
      <w:proofErr w:type="gramStart"/>
      <w:r w:rsidR="005C3FDC" w:rsidRPr="00F407F9">
        <w:rPr>
          <w:rFonts w:ascii="Times New Roman"/>
          <w:szCs w:val="20"/>
        </w:rPr>
        <w:t>system emit</w:t>
      </w:r>
      <w:proofErr w:type="gramEnd"/>
      <w:r w:rsidR="005C3FDC" w:rsidRPr="00F407F9">
        <w:rPr>
          <w:rFonts w:ascii="Times New Roman"/>
          <w:szCs w:val="20"/>
        </w:rPr>
        <w:t xml:space="preserve"> CO</w:t>
      </w:r>
      <w:r w:rsidR="005C3FDC" w:rsidRPr="00F407F9">
        <w:rPr>
          <w:rFonts w:ascii="Times New Roman"/>
          <w:szCs w:val="20"/>
          <w:vertAlign w:val="subscript"/>
        </w:rPr>
        <w:t xml:space="preserve">2 </w:t>
      </w:r>
      <w:r w:rsidR="005C3FDC" w:rsidRPr="00F407F9">
        <w:rPr>
          <w:rFonts w:ascii="Times New Roman"/>
          <w:szCs w:val="20"/>
        </w:rPr>
        <w:t>to atmosphere without any treatment because of renewable carbon. Our study is to reduce this CO</w:t>
      </w:r>
      <w:r w:rsidR="005C3FDC" w:rsidRPr="00F407F9">
        <w:rPr>
          <w:rFonts w:ascii="Times New Roman"/>
          <w:szCs w:val="20"/>
          <w:vertAlign w:val="subscript"/>
        </w:rPr>
        <w:t>2</w:t>
      </w:r>
      <w:r w:rsidR="005C3FDC" w:rsidRPr="00F407F9">
        <w:rPr>
          <w:rFonts w:ascii="Times New Roman"/>
          <w:szCs w:val="20"/>
        </w:rPr>
        <w:t xml:space="preserve"> recovery for negative CO</w:t>
      </w:r>
      <w:r w:rsidR="005C3FDC" w:rsidRPr="00F407F9">
        <w:rPr>
          <w:rFonts w:ascii="Times New Roman"/>
          <w:szCs w:val="20"/>
          <w:vertAlign w:val="subscript"/>
        </w:rPr>
        <w:t>2</w:t>
      </w:r>
      <w:r w:rsidR="005C3FDC" w:rsidRPr="00F407F9">
        <w:rPr>
          <w:rFonts w:ascii="Times New Roman"/>
          <w:szCs w:val="20"/>
        </w:rPr>
        <w:t xml:space="preserve"> re</w:t>
      </w:r>
      <w:r w:rsidR="00DB642B" w:rsidRPr="00F407F9">
        <w:rPr>
          <w:rFonts w:ascii="Times New Roman"/>
          <w:szCs w:val="20"/>
        </w:rPr>
        <w:t>duction.</w:t>
      </w:r>
      <w:r w:rsidR="005C3FDC" w:rsidRPr="00F407F9">
        <w:rPr>
          <w:rFonts w:ascii="Times New Roman"/>
          <w:szCs w:val="20"/>
        </w:rPr>
        <w:t xml:space="preserve"> </w:t>
      </w:r>
      <w:r w:rsidR="00DB642B" w:rsidRPr="00F407F9">
        <w:rPr>
          <w:rFonts w:ascii="Times New Roman"/>
          <w:szCs w:val="20"/>
        </w:rPr>
        <w:t xml:space="preserve">A </w:t>
      </w:r>
      <w:r w:rsidRPr="00F407F9">
        <w:rPr>
          <w:rFonts w:ascii="Times New Roman"/>
          <w:szCs w:val="20"/>
        </w:rPr>
        <w:t>CO</w:t>
      </w:r>
      <w:r w:rsidR="004F4A56" w:rsidRPr="00F407F9">
        <w:rPr>
          <w:rFonts w:ascii="Times New Roman"/>
          <w:szCs w:val="20"/>
          <w:vertAlign w:val="subscript"/>
        </w:rPr>
        <w:t>2</w:t>
      </w:r>
      <w:r w:rsidRPr="00F407F9">
        <w:rPr>
          <w:rFonts w:ascii="Times New Roman"/>
          <w:szCs w:val="20"/>
        </w:rPr>
        <w:t xml:space="preserve"> </w:t>
      </w:r>
      <w:r w:rsidR="00AE4936" w:rsidRPr="00F407F9">
        <w:rPr>
          <w:rFonts w:ascii="Times New Roman" w:hint="eastAsia"/>
          <w:szCs w:val="20"/>
        </w:rPr>
        <w:t>recovery</w:t>
      </w:r>
      <w:r w:rsidRPr="00F407F9">
        <w:rPr>
          <w:rFonts w:ascii="Times New Roman"/>
          <w:szCs w:val="20"/>
        </w:rPr>
        <w:t xml:space="preserve"> technology from </w:t>
      </w:r>
      <w:r w:rsidR="00AE4936" w:rsidRPr="00F407F9">
        <w:rPr>
          <w:rFonts w:ascii="Times New Roman" w:hint="eastAsia"/>
          <w:szCs w:val="20"/>
        </w:rPr>
        <w:t xml:space="preserve">discharge gas in </w:t>
      </w:r>
      <w:r w:rsidRPr="00F407F9">
        <w:rPr>
          <w:rFonts w:ascii="Times New Roman"/>
          <w:szCs w:val="20"/>
        </w:rPr>
        <w:t>biogas</w:t>
      </w:r>
      <w:r w:rsidR="00AE4936" w:rsidRPr="00F407F9">
        <w:rPr>
          <w:rFonts w:ascii="Times New Roman" w:hint="eastAsia"/>
          <w:szCs w:val="20"/>
        </w:rPr>
        <w:t xml:space="preserve"> upgrading plant</w:t>
      </w:r>
      <w:r w:rsidRPr="00F407F9">
        <w:rPr>
          <w:rFonts w:ascii="Times New Roman"/>
          <w:szCs w:val="20"/>
        </w:rPr>
        <w:t xml:space="preserve"> could play a key role for GHG reduction and industrial utilization. Among various CO</w:t>
      </w:r>
      <w:r w:rsidR="004F4A56" w:rsidRPr="00F407F9">
        <w:rPr>
          <w:rFonts w:ascii="Times New Roman"/>
          <w:szCs w:val="20"/>
          <w:vertAlign w:val="subscript"/>
        </w:rPr>
        <w:t>2</w:t>
      </w:r>
      <w:r w:rsidRPr="00F407F9">
        <w:rPr>
          <w:rFonts w:ascii="Times New Roman"/>
          <w:szCs w:val="20"/>
        </w:rPr>
        <w:t xml:space="preserve"> </w:t>
      </w:r>
      <w:r w:rsidR="00AE4936" w:rsidRPr="00F407F9">
        <w:rPr>
          <w:rFonts w:ascii="Times New Roman" w:hint="eastAsia"/>
          <w:szCs w:val="20"/>
        </w:rPr>
        <w:t>recovery</w:t>
      </w:r>
      <w:r w:rsidRPr="00F407F9">
        <w:rPr>
          <w:rFonts w:ascii="Times New Roman"/>
          <w:szCs w:val="20"/>
        </w:rPr>
        <w:t xml:space="preserve"> technologies, low temperature liquefaction technology is regarded as an alternative to baseline technology such as </w:t>
      </w:r>
      <w:r w:rsidR="00AE4936" w:rsidRPr="00F407F9">
        <w:rPr>
          <w:rFonts w:ascii="Times New Roman" w:hint="eastAsia"/>
          <w:szCs w:val="20"/>
        </w:rPr>
        <w:t>chemical absorption</w:t>
      </w:r>
      <w:r w:rsidRPr="00F407F9">
        <w:rPr>
          <w:rFonts w:ascii="Times New Roman"/>
          <w:szCs w:val="20"/>
        </w:rPr>
        <w:t xml:space="preserve"> </w:t>
      </w:r>
      <w:r w:rsidR="005B54C4" w:rsidRPr="00F407F9">
        <w:rPr>
          <w:rFonts w:ascii="Times New Roman" w:hint="eastAsia"/>
          <w:szCs w:val="20"/>
        </w:rPr>
        <w:t>methodologies</w:t>
      </w:r>
      <w:r w:rsidRPr="00F407F9">
        <w:rPr>
          <w:rFonts w:ascii="Times New Roman"/>
          <w:szCs w:val="20"/>
        </w:rPr>
        <w:t xml:space="preserve"> because of its potential advantages in high efficiency and compact recovery system point of view. In the present study, the low temperature liquefaction performance of CO</w:t>
      </w:r>
      <w:r w:rsidR="004F4A56" w:rsidRPr="00F407F9">
        <w:rPr>
          <w:rFonts w:ascii="Times New Roman"/>
          <w:szCs w:val="20"/>
          <w:vertAlign w:val="subscript"/>
        </w:rPr>
        <w:t>2</w:t>
      </w:r>
      <w:r w:rsidRPr="00F407F9">
        <w:rPr>
          <w:rFonts w:ascii="Times New Roman"/>
          <w:szCs w:val="20"/>
        </w:rPr>
        <w:t xml:space="preserve"> recovery pilot plant was demonstrated to show a high purity CO</w:t>
      </w:r>
      <w:r w:rsidR="004F4A56" w:rsidRPr="00F407F9">
        <w:rPr>
          <w:rFonts w:ascii="Times New Roman"/>
          <w:szCs w:val="20"/>
          <w:vertAlign w:val="subscript"/>
        </w:rPr>
        <w:t>2</w:t>
      </w:r>
      <w:r w:rsidRPr="00F407F9">
        <w:rPr>
          <w:rFonts w:ascii="Times New Roman"/>
          <w:szCs w:val="20"/>
        </w:rPr>
        <w:t xml:space="preserve"> recovery capability with presently available and mature process equipment under various operating conditions. The result indicated that the ratio of mixture gas between CO</w:t>
      </w:r>
      <w:r w:rsidR="004F4A56" w:rsidRPr="00F407F9">
        <w:rPr>
          <w:rFonts w:ascii="Times New Roman"/>
          <w:szCs w:val="20"/>
          <w:vertAlign w:val="subscript"/>
        </w:rPr>
        <w:t>2</w:t>
      </w:r>
      <w:r w:rsidRPr="00F407F9">
        <w:rPr>
          <w:rFonts w:ascii="Times New Roman"/>
          <w:szCs w:val="20"/>
        </w:rPr>
        <w:t xml:space="preserve"> and CH</w:t>
      </w:r>
      <w:r w:rsidRPr="00F407F9">
        <w:rPr>
          <w:rFonts w:ascii="Times New Roman"/>
          <w:szCs w:val="20"/>
          <w:vertAlign w:val="subscript"/>
        </w:rPr>
        <w:t>4</w:t>
      </w:r>
      <w:r w:rsidR="004F4A56" w:rsidRPr="00F407F9">
        <w:rPr>
          <w:rFonts w:ascii="Times New Roman" w:hint="eastAsia"/>
          <w:szCs w:val="20"/>
        </w:rPr>
        <w:t xml:space="preserve"> </w:t>
      </w:r>
      <w:r w:rsidRPr="00F407F9">
        <w:rPr>
          <w:rFonts w:ascii="Times New Roman"/>
          <w:szCs w:val="20"/>
        </w:rPr>
        <w:t>is a crucial factor to determine liquefied CO</w:t>
      </w:r>
      <w:r w:rsidR="004F4A56" w:rsidRPr="00F407F9">
        <w:rPr>
          <w:rFonts w:ascii="Times New Roman"/>
          <w:szCs w:val="20"/>
          <w:vertAlign w:val="subscript"/>
        </w:rPr>
        <w:t>2</w:t>
      </w:r>
      <w:r w:rsidRPr="00F407F9">
        <w:rPr>
          <w:rFonts w:ascii="Times New Roman"/>
          <w:szCs w:val="20"/>
        </w:rPr>
        <w:t xml:space="preserve"> recovery rate because of dew point temperature drop-down. Although further R&amp;D is required, based on the results from this study, the present work provides useful guidelines for the optimum process design of CO</w:t>
      </w:r>
      <w:r w:rsidR="004F4A56" w:rsidRPr="00F407F9">
        <w:rPr>
          <w:rFonts w:ascii="Times New Roman"/>
          <w:szCs w:val="20"/>
          <w:vertAlign w:val="subscript"/>
        </w:rPr>
        <w:t>2</w:t>
      </w:r>
      <w:r w:rsidRPr="00F407F9">
        <w:rPr>
          <w:rFonts w:ascii="Times New Roman"/>
          <w:szCs w:val="20"/>
        </w:rPr>
        <w:t xml:space="preserve"> recovery system to improve low temperature liquefaction performance with low capital cost in a next study of biogas upgrading system.</w:t>
      </w:r>
    </w:p>
    <w:p w:rsidR="005B071F" w:rsidRDefault="005B071F" w:rsidP="004F4A56">
      <w:pPr>
        <w:wordWrap/>
        <w:spacing w:line="320" w:lineRule="exact"/>
        <w:rPr>
          <w:rFonts w:ascii="Times New Roman" w:hint="eastAsia"/>
          <w:szCs w:val="20"/>
        </w:rPr>
      </w:pPr>
    </w:p>
    <w:p w:rsidR="005B071F" w:rsidRDefault="005B071F" w:rsidP="004F4A56">
      <w:pPr>
        <w:wordWrap/>
        <w:spacing w:line="320" w:lineRule="exact"/>
        <w:rPr>
          <w:rFonts w:ascii="Times New Roman" w:hint="eastAsia"/>
          <w:szCs w:val="20"/>
        </w:rPr>
      </w:pPr>
    </w:p>
    <w:p w:rsidR="005B071F" w:rsidRDefault="005B071F" w:rsidP="00C37C3F">
      <w:pPr>
        <w:wordWrap/>
        <w:spacing w:line="320" w:lineRule="exact"/>
        <w:rPr>
          <w:rFonts w:ascii="Times New Roman" w:hint="eastAsia"/>
          <w:szCs w:val="20"/>
        </w:rPr>
      </w:pPr>
    </w:p>
    <w:p w:rsidR="00EE1866" w:rsidRPr="00F407F9" w:rsidRDefault="005B071F" w:rsidP="00C37C3F">
      <w:pPr>
        <w:wordWrap/>
        <w:spacing w:line="320" w:lineRule="exact"/>
        <w:rPr>
          <w:rFonts w:ascii="Times New Roman"/>
          <w:szCs w:val="20"/>
        </w:rPr>
      </w:pPr>
      <w:r w:rsidRPr="005B071F">
        <w:rPr>
          <w:rFonts w:ascii="Times New Roman"/>
          <w:szCs w:val="20"/>
        </w:rPr>
        <w:t>This study was supported by the R&amp;D Center for Organic Wastes to Energy Business (under the Wastes to Energy Technology Development Program) funded by the Ministry of Environment, Republic of Korea. (Project No.:2013001580003)</w:t>
      </w:r>
    </w:p>
    <w:sectPr w:rsidR="00EE1866" w:rsidRPr="00F407F9" w:rsidSect="00DC5DE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C4" w:rsidRDefault="004B3EC4" w:rsidP="00E91EC3">
      <w:r>
        <w:separator/>
      </w:r>
    </w:p>
  </w:endnote>
  <w:endnote w:type="continuationSeparator" w:id="0">
    <w:p w:rsidR="004B3EC4" w:rsidRDefault="004B3EC4" w:rsidP="00E9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C4" w:rsidRDefault="004B3EC4" w:rsidP="00E91EC3">
      <w:r>
        <w:separator/>
      </w:r>
    </w:p>
  </w:footnote>
  <w:footnote w:type="continuationSeparator" w:id="0">
    <w:p w:rsidR="004B3EC4" w:rsidRDefault="004B3EC4" w:rsidP="00E91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3F" w:rsidRPr="001379C1" w:rsidRDefault="00FC434D" w:rsidP="001379C1">
    <w:pPr>
      <w:pStyle w:val="a4"/>
      <w:jc w:val="right"/>
      <w:rPr>
        <w:rFonts w:ascii="Arial" w:hAnsi="Arial" w:cs="Arial"/>
        <w:b/>
        <w:sz w:val="24"/>
      </w:rPr>
    </w:pPr>
    <w:r>
      <w:rPr>
        <w:rFonts w:ascii="Arial" w:hAnsi="Arial" w:cs="Arial" w:hint="eastAsia"/>
        <w:b/>
        <w:i/>
        <w:iCs/>
        <w:sz w:val="24"/>
      </w:rPr>
      <w:t>AFORE</w:t>
    </w:r>
    <w:r w:rsidR="009237BA">
      <w:rPr>
        <w:rFonts w:ascii="Arial" w:hAnsi="Arial" w:cs="Arial" w:hint="eastAsia"/>
        <w:b/>
        <w:i/>
        <w:iCs/>
        <w:sz w:val="24"/>
      </w:rPr>
      <w:t xml:space="preserve"> </w:t>
    </w:r>
    <w:r>
      <w:rPr>
        <w:rFonts w:ascii="Arial" w:hAnsi="Arial" w:cs="Arial" w:hint="eastAsia"/>
        <w:b/>
        <w:i/>
        <w:iCs/>
        <w:sz w:val="24"/>
      </w:rPr>
      <w:t>201</w:t>
    </w:r>
    <w:r w:rsidR="009237BA">
      <w:rPr>
        <w:rFonts w:ascii="Arial" w:hAnsi="Arial" w:cs="Arial" w:hint="eastAsia"/>
        <w:b/>
        <w:i/>
        <w:iCs/>
        <w:sz w:val="24"/>
      </w:rPr>
      <w:t>4</w:t>
    </w:r>
    <w:r w:rsidR="00EF486B">
      <w:rPr>
        <w:rFonts w:ascii="Arial" w:hAnsi="Arial" w:cs="Arial" w:hint="eastAsia"/>
        <w:b/>
        <w:i/>
        <w:iCs/>
        <w:sz w:val="24"/>
      </w:rPr>
      <w:t xml:space="preserve">, Nov. </w:t>
    </w:r>
    <w:r w:rsidR="009237BA">
      <w:rPr>
        <w:rFonts w:ascii="Arial" w:hAnsi="Arial" w:cs="Arial" w:hint="eastAsia"/>
        <w:b/>
        <w:i/>
        <w:iCs/>
        <w:sz w:val="24"/>
      </w:rPr>
      <w:t>17</w:t>
    </w:r>
    <w:r w:rsidR="00206EB7">
      <w:rPr>
        <w:rFonts w:ascii="Arial" w:hAnsi="Arial" w:cs="Arial" w:hint="eastAsia"/>
        <w:b/>
        <w:i/>
        <w:iCs/>
        <w:sz w:val="24"/>
      </w:rPr>
      <w:t>-</w:t>
    </w:r>
    <w:r w:rsidR="009237BA">
      <w:rPr>
        <w:rFonts w:ascii="Arial" w:hAnsi="Arial" w:cs="Arial" w:hint="eastAsia"/>
        <w:b/>
        <w:i/>
        <w:iCs/>
        <w:sz w:val="24"/>
      </w:rPr>
      <w:t>20</w:t>
    </w:r>
    <w:r w:rsidR="00EF486B">
      <w:rPr>
        <w:rFonts w:ascii="Arial" w:hAnsi="Arial" w:cs="Arial" w:hint="eastAsia"/>
        <w:b/>
        <w:i/>
        <w:iCs/>
        <w:sz w:val="24"/>
      </w:rPr>
      <w:t xml:space="preserve">, </w:t>
    </w:r>
    <w:proofErr w:type="spellStart"/>
    <w:r w:rsidR="009237BA">
      <w:rPr>
        <w:rFonts w:ascii="Arial" w:hAnsi="Arial" w:cs="Arial" w:hint="eastAsia"/>
        <w:b/>
        <w:i/>
        <w:iCs/>
        <w:sz w:val="24"/>
      </w:rPr>
      <w:t>Yeosu</w:t>
    </w:r>
    <w:proofErr w:type="spellEnd"/>
    <w:r w:rsidR="00EF486B" w:rsidRPr="00EF486B">
      <w:rPr>
        <w:rFonts w:ascii="Arial" w:hAnsi="Arial" w:cs="Arial" w:hint="eastAsia"/>
        <w:b/>
        <w:i/>
        <w:iCs/>
        <w:sz w:val="24"/>
      </w:rPr>
      <w:t>, Korea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847"/>
    <w:rsid w:val="00003404"/>
    <w:rsid w:val="000145F5"/>
    <w:rsid w:val="000D2870"/>
    <w:rsid w:val="00115F3B"/>
    <w:rsid w:val="001379C1"/>
    <w:rsid w:val="001430DF"/>
    <w:rsid w:val="001460B6"/>
    <w:rsid w:val="00185398"/>
    <w:rsid w:val="00200344"/>
    <w:rsid w:val="00206EB7"/>
    <w:rsid w:val="002657D0"/>
    <w:rsid w:val="002A2CDA"/>
    <w:rsid w:val="002C5118"/>
    <w:rsid w:val="002E0C41"/>
    <w:rsid w:val="00336BE4"/>
    <w:rsid w:val="00381701"/>
    <w:rsid w:val="0038327E"/>
    <w:rsid w:val="004241F2"/>
    <w:rsid w:val="00452F81"/>
    <w:rsid w:val="00461681"/>
    <w:rsid w:val="004B3EC4"/>
    <w:rsid w:val="004F4A56"/>
    <w:rsid w:val="00544652"/>
    <w:rsid w:val="00562166"/>
    <w:rsid w:val="00565ADE"/>
    <w:rsid w:val="0058301C"/>
    <w:rsid w:val="00583A6B"/>
    <w:rsid w:val="005B071F"/>
    <w:rsid w:val="005B54C4"/>
    <w:rsid w:val="005C3FDC"/>
    <w:rsid w:val="006257DF"/>
    <w:rsid w:val="00653FB4"/>
    <w:rsid w:val="006613A1"/>
    <w:rsid w:val="006F783C"/>
    <w:rsid w:val="008031BB"/>
    <w:rsid w:val="008617E8"/>
    <w:rsid w:val="00896F4C"/>
    <w:rsid w:val="008B2072"/>
    <w:rsid w:val="008F3B50"/>
    <w:rsid w:val="009146CB"/>
    <w:rsid w:val="009237BA"/>
    <w:rsid w:val="00926645"/>
    <w:rsid w:val="00987812"/>
    <w:rsid w:val="009A4544"/>
    <w:rsid w:val="009B6A80"/>
    <w:rsid w:val="009C389C"/>
    <w:rsid w:val="009C787C"/>
    <w:rsid w:val="009D34E8"/>
    <w:rsid w:val="00A822F4"/>
    <w:rsid w:val="00A848F6"/>
    <w:rsid w:val="00AA4847"/>
    <w:rsid w:val="00AC6216"/>
    <w:rsid w:val="00AE4936"/>
    <w:rsid w:val="00B0364D"/>
    <w:rsid w:val="00B15D45"/>
    <w:rsid w:val="00BE05C3"/>
    <w:rsid w:val="00BE4B41"/>
    <w:rsid w:val="00C37C3F"/>
    <w:rsid w:val="00C400DD"/>
    <w:rsid w:val="00C4414A"/>
    <w:rsid w:val="00C4460F"/>
    <w:rsid w:val="00C67C19"/>
    <w:rsid w:val="00C81BA7"/>
    <w:rsid w:val="00CA499F"/>
    <w:rsid w:val="00CE394E"/>
    <w:rsid w:val="00CF632F"/>
    <w:rsid w:val="00D01B77"/>
    <w:rsid w:val="00D371D7"/>
    <w:rsid w:val="00D41E86"/>
    <w:rsid w:val="00D53D5B"/>
    <w:rsid w:val="00D93862"/>
    <w:rsid w:val="00DB642B"/>
    <w:rsid w:val="00DC1A16"/>
    <w:rsid w:val="00DC5DE1"/>
    <w:rsid w:val="00E75269"/>
    <w:rsid w:val="00E91EC3"/>
    <w:rsid w:val="00EA0DAA"/>
    <w:rsid w:val="00ED3835"/>
    <w:rsid w:val="00EE1866"/>
    <w:rsid w:val="00EF486B"/>
    <w:rsid w:val="00F407F9"/>
    <w:rsid w:val="00F878F3"/>
    <w:rsid w:val="00F96E4F"/>
    <w:rsid w:val="00FB4509"/>
    <w:rsid w:val="00FC434D"/>
    <w:rsid w:val="00FD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47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847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AA4847"/>
    <w:pPr>
      <w:tabs>
        <w:tab w:val="center" w:pos="4513"/>
        <w:tab w:val="right" w:pos="9026"/>
      </w:tabs>
      <w:snapToGrid w:val="0"/>
    </w:pPr>
    <w:rPr>
      <w:kern w:val="0"/>
    </w:rPr>
  </w:style>
  <w:style w:type="character" w:customStyle="1" w:styleId="Char">
    <w:name w:val="머리글 Char"/>
    <w:link w:val="a4"/>
    <w:uiPriority w:val="99"/>
    <w:rsid w:val="00AA4847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E91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E91EC3"/>
    <w:rPr>
      <w:rFonts w:ascii="바탕" w:eastAsia="바탕" w:hAnsi="Times New Roman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379C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1379C1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SPIEfigure">
    <w:name w:val="SPIE figure"/>
    <w:basedOn w:val="a"/>
    <w:next w:val="a"/>
    <w:rsid w:val="00B0364D"/>
    <w:pPr>
      <w:keepNext/>
      <w:widowControl/>
      <w:wordWrap/>
      <w:autoSpaceDE/>
      <w:autoSpaceDN/>
      <w:spacing w:before="120" w:after="120"/>
      <w:jc w:val="center"/>
    </w:pPr>
    <w:rPr>
      <w:rFonts w:ascii="Times New Roman" w:eastAsia="맑은 고딕"/>
      <w:kern w:val="0"/>
      <w:lang w:eastAsia="en-US"/>
    </w:rPr>
  </w:style>
  <w:style w:type="paragraph" w:customStyle="1" w:styleId="SPIEtablecaption">
    <w:name w:val="SPIE table caption"/>
    <w:basedOn w:val="a"/>
    <w:link w:val="SPIEtablecaptionChar"/>
    <w:rsid w:val="00B0364D"/>
    <w:pPr>
      <w:widowControl/>
      <w:wordWrap/>
      <w:autoSpaceDE/>
      <w:autoSpaceDN/>
      <w:spacing w:after="120"/>
      <w:ind w:left="720" w:right="360" w:hanging="360"/>
      <w:jc w:val="left"/>
    </w:pPr>
    <w:rPr>
      <w:rFonts w:ascii="Times New Roman" w:eastAsia="맑은 고딕"/>
      <w:kern w:val="0"/>
      <w:sz w:val="18"/>
      <w:szCs w:val="20"/>
      <w:lang w:eastAsia="en-US"/>
    </w:rPr>
  </w:style>
  <w:style w:type="character" w:customStyle="1" w:styleId="SPIEtablecaptionChar">
    <w:name w:val="SPIE table caption Char"/>
    <w:link w:val="SPIEtablecaption"/>
    <w:rsid w:val="00B0364D"/>
    <w:rPr>
      <w:rFonts w:ascii="Times New Roman" w:eastAsia="맑은 고딕" w:hAnsi="Times New Roman"/>
      <w:sz w:val="18"/>
      <w:lang w:eastAsia="en-US"/>
    </w:rPr>
  </w:style>
  <w:style w:type="paragraph" w:customStyle="1" w:styleId="StyleSPIEfigurecaption">
    <w:name w:val="Style SPIE figure caption"/>
    <w:basedOn w:val="a"/>
    <w:rsid w:val="00B0364D"/>
    <w:pPr>
      <w:widowControl/>
      <w:wordWrap/>
      <w:autoSpaceDE/>
      <w:autoSpaceDN/>
      <w:spacing w:after="120"/>
      <w:ind w:left="720" w:right="360" w:hanging="360"/>
    </w:pPr>
    <w:rPr>
      <w:rFonts w:ascii="Times New Roman" w:eastAsia="맑은 고딕"/>
      <w:kern w:val="0"/>
      <w:sz w:val="18"/>
      <w:szCs w:val="20"/>
      <w:lang w:eastAsia="en-US"/>
    </w:rPr>
  </w:style>
  <w:style w:type="table" w:styleId="a7">
    <w:name w:val="Table Grid"/>
    <w:basedOn w:val="a1"/>
    <w:rsid w:val="008F3B50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657D0"/>
  </w:style>
  <w:style w:type="paragraph" w:customStyle="1" w:styleId="Default">
    <w:name w:val="Default"/>
    <w:rsid w:val="004F4A5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434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ckun@kogas-tech.co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 HIGHLY EFFICIENT SOLAR CELLS 14 fonts bold</vt:lpstr>
    </vt:vector>
  </TitlesOfParts>
  <Company>HOME</Company>
  <LinksUpToDate>false</LinksUpToDate>
  <CharactersWithSpaces>2385</CharactersWithSpaces>
  <SharedDoc>false</SharedDoc>
  <HLinks>
    <vt:vector size="6" baseType="variant"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mailto:hackun@kogas-tech.co.kr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HIGHLY EFFICIENT SOLAR CELLS 14 fonts bold</dc:title>
  <dc:creator>USER</dc:creator>
  <cp:lastModifiedBy>kogastech</cp:lastModifiedBy>
  <cp:revision>4</cp:revision>
  <cp:lastPrinted>2014-09-04T12:08:00Z</cp:lastPrinted>
  <dcterms:created xsi:type="dcterms:W3CDTF">2014-09-09T04:31:00Z</dcterms:created>
  <dcterms:modified xsi:type="dcterms:W3CDTF">2014-11-06T04:38:00Z</dcterms:modified>
</cp:coreProperties>
</file>